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14D" w:rsidRPr="00180DC1" w:rsidRDefault="002C514D" w:rsidP="002C514D">
      <w:pPr>
        <w:spacing w:after="0" w:line="240" w:lineRule="auto"/>
        <w:jc w:val="center"/>
        <w:rPr>
          <w:rFonts w:ascii="Arial" w:eastAsia="Calibri" w:hAnsi="Arial" w:cs="Arial"/>
          <w:b/>
          <w:sz w:val="28"/>
          <w:szCs w:val="28"/>
          <w:lang w:val="az-Latn-AZ"/>
        </w:rPr>
      </w:pPr>
      <w:r w:rsidRPr="00180DC1">
        <w:rPr>
          <w:rFonts w:ascii="Arial" w:eastAsia="Calibri" w:hAnsi="Arial" w:cs="Arial"/>
          <w:b/>
          <w:sz w:val="28"/>
          <w:szCs w:val="28"/>
          <w:lang w:val="az-Latn-AZ"/>
        </w:rPr>
        <w:t>Dövlət qulluğunda xidməti fəaliyyətin qiymətləndirilməsinə dair</w:t>
      </w:r>
    </w:p>
    <w:p w:rsidR="002C514D" w:rsidRPr="00180DC1" w:rsidRDefault="002C514D" w:rsidP="002C514D">
      <w:pPr>
        <w:spacing w:after="0" w:line="240" w:lineRule="auto"/>
        <w:jc w:val="center"/>
        <w:rPr>
          <w:rFonts w:ascii="Arial" w:eastAsia="Calibri" w:hAnsi="Arial" w:cs="Arial"/>
          <w:b/>
          <w:sz w:val="28"/>
          <w:szCs w:val="28"/>
          <w:lang w:val="az-Latn-AZ"/>
        </w:rPr>
      </w:pPr>
      <w:r>
        <w:rPr>
          <w:rFonts w:ascii="Arial" w:eastAsia="Calibri" w:hAnsi="Arial" w:cs="Arial"/>
          <w:b/>
          <w:sz w:val="28"/>
          <w:szCs w:val="28"/>
          <w:lang w:val="az-Latn-AZ"/>
        </w:rPr>
        <w:t>2020-ci</w:t>
      </w:r>
      <w:r w:rsidRPr="00180DC1">
        <w:rPr>
          <w:rFonts w:ascii="Arial" w:eastAsia="Calibri" w:hAnsi="Arial" w:cs="Arial"/>
          <w:b/>
          <w:sz w:val="28"/>
          <w:szCs w:val="28"/>
          <w:lang w:val="az-Latn-AZ"/>
        </w:rPr>
        <w:t xml:space="preserve"> il üzrə Məlumat</w:t>
      </w:r>
    </w:p>
    <w:p w:rsidR="002C514D" w:rsidRPr="00180DC1" w:rsidRDefault="002C514D" w:rsidP="002C514D">
      <w:pPr>
        <w:spacing w:after="0" w:line="240" w:lineRule="auto"/>
        <w:ind w:firstLine="567"/>
        <w:jc w:val="both"/>
        <w:rPr>
          <w:rFonts w:ascii="Arial" w:eastAsia="Calibri" w:hAnsi="Arial" w:cs="Arial"/>
          <w:b/>
          <w:sz w:val="24"/>
          <w:szCs w:val="24"/>
          <w:lang w:val="az-Latn-AZ"/>
        </w:rPr>
      </w:pPr>
    </w:p>
    <w:p w:rsidR="002C514D" w:rsidRPr="00180DC1" w:rsidRDefault="002C514D" w:rsidP="002C514D">
      <w:pPr>
        <w:spacing w:after="0" w:line="240" w:lineRule="auto"/>
        <w:ind w:firstLine="567"/>
        <w:jc w:val="both"/>
        <w:rPr>
          <w:rFonts w:ascii="Arial" w:eastAsia="Calibri" w:hAnsi="Arial" w:cs="Arial"/>
          <w:bCs/>
          <w:sz w:val="24"/>
          <w:szCs w:val="24"/>
          <w:lang w:val="az-Latn-AZ"/>
        </w:rPr>
      </w:pPr>
      <w:r w:rsidRPr="00180DC1">
        <w:rPr>
          <w:rFonts w:ascii="Arial" w:eastAsia="Calibri" w:hAnsi="Arial" w:cs="Arial"/>
          <w:sz w:val="24"/>
          <w:szCs w:val="24"/>
          <w:lang w:val="az-Latn-AZ"/>
        </w:rPr>
        <w:t xml:space="preserve">“Dövlət qulluğu haqqında” Azərbaycan Respublikası Qanununun 30-1-ci maddəsinə əsasən, </w:t>
      </w:r>
      <w:r w:rsidRPr="00180DC1">
        <w:rPr>
          <w:rFonts w:ascii="Arial" w:eastAsia="Calibri" w:hAnsi="Arial" w:cs="Arial"/>
          <w:bCs/>
          <w:sz w:val="24"/>
          <w:szCs w:val="24"/>
          <w:lang w:val="az-Latn-AZ"/>
        </w:rPr>
        <w:t xml:space="preserve">inzibati vəzifə tutan dövlət qulluqçularının xidməti fəaliyyəti hər ilin sonunda </w:t>
      </w:r>
      <w:r w:rsidRPr="00180DC1">
        <w:rPr>
          <w:rFonts w:ascii="Arial" w:eastAsia="Calibri" w:hAnsi="Arial" w:cs="Arial"/>
          <w:bCs/>
          <w:color w:val="000000" w:themeColor="text1"/>
          <w:sz w:val="24"/>
          <w:szCs w:val="24"/>
          <w:lang w:val="az-Latn-AZ"/>
        </w:rPr>
        <w:t xml:space="preserve">qiymətləndirilir. </w:t>
      </w:r>
    </w:p>
    <w:p w:rsidR="002C514D" w:rsidRPr="00180DC1" w:rsidRDefault="002C514D" w:rsidP="002C514D">
      <w:pPr>
        <w:spacing w:after="0" w:line="240" w:lineRule="auto"/>
        <w:ind w:firstLine="567"/>
        <w:jc w:val="both"/>
        <w:rPr>
          <w:rFonts w:ascii="Arial" w:eastAsia="Calibri" w:hAnsi="Arial" w:cs="Arial"/>
          <w:sz w:val="24"/>
          <w:szCs w:val="24"/>
          <w:lang w:val="az-Latn-AZ"/>
        </w:rPr>
      </w:pPr>
      <w:r w:rsidRPr="00180DC1">
        <w:rPr>
          <w:rFonts w:ascii="Arial" w:eastAsia="Calibri" w:hAnsi="Arial" w:cs="Arial"/>
          <w:sz w:val="24"/>
          <w:szCs w:val="24"/>
          <w:lang w:val="az-Latn-AZ"/>
        </w:rPr>
        <w:t>Xidməti fəaliyyətin qiymətləndirilməsinin məqsədi dövlət qulluqçusunun təqvim ili ərzində vəzifəsinin öhdəsindən gəlməsini və tutduğu vəzifəyə dair tələbləri yerinə yetirməsini qiymətləndirməkdən, güclü və zəif cəhətlərini, həmçinin inkişafı üçün mövcud potensialını aşkara çıxarmaq və gələcək inkişafını, təlimə olan tələbatlarını müəyyən etməkdən, dövlət qulluqçusunun, onun qulluq keçdiyi dövlət orqanı və onun struktur bölmələrinin fəaliyyətini təkmilləşdirməkdən ibarətdir.</w:t>
      </w:r>
    </w:p>
    <w:p w:rsidR="002C514D" w:rsidRPr="00180DC1" w:rsidRDefault="002C514D" w:rsidP="002C514D">
      <w:pPr>
        <w:spacing w:after="0" w:line="240" w:lineRule="auto"/>
        <w:ind w:firstLine="567"/>
        <w:jc w:val="both"/>
        <w:rPr>
          <w:rFonts w:ascii="Arial" w:eastAsia="Calibri" w:hAnsi="Arial" w:cs="Arial"/>
          <w:sz w:val="24"/>
          <w:szCs w:val="24"/>
          <w:lang w:val="az-Latn-AZ"/>
        </w:rPr>
      </w:pPr>
      <w:r>
        <w:rPr>
          <w:rFonts w:ascii="Arial" w:eastAsia="Calibri" w:hAnsi="Arial" w:cs="Arial"/>
          <w:sz w:val="24"/>
          <w:szCs w:val="24"/>
          <w:lang w:val="az-Latn-AZ"/>
        </w:rPr>
        <w:t>2020-ci</w:t>
      </w:r>
      <w:r w:rsidRPr="00180DC1">
        <w:rPr>
          <w:rFonts w:ascii="Arial" w:eastAsia="Calibri" w:hAnsi="Arial" w:cs="Arial"/>
          <w:sz w:val="24"/>
          <w:szCs w:val="24"/>
          <w:lang w:val="az-Latn-AZ"/>
        </w:rPr>
        <w:t xml:space="preserve"> il ərzində dövlət orqanlarında xidməti fəaliyyətin qiymətləndirilməsinin tətbiqinin daha səmərəli təşkil edilməsi, qiymətləndirilməni tətbiq edəcək dövlət qulluqçularının bu sahə üzrə bilik və bacarıqlarının təkmilləşdirilməsi məqsədilə müvafiq tədbirlər görülmüşdür. </w:t>
      </w:r>
    </w:p>
    <w:p w:rsidR="002C514D" w:rsidRPr="00787B69" w:rsidRDefault="002C514D" w:rsidP="002C514D">
      <w:pPr>
        <w:spacing w:after="0" w:line="240" w:lineRule="auto"/>
        <w:ind w:firstLine="567"/>
        <w:jc w:val="both"/>
        <w:rPr>
          <w:rFonts w:ascii="Source Sans Pro" w:hAnsi="Source Sans Pro" w:cs="Arial"/>
          <w:color w:val="FF0000"/>
          <w:szCs w:val="24"/>
          <w:lang w:val="az-Latn-AZ"/>
        </w:rPr>
      </w:pPr>
      <w:r w:rsidRPr="0073377E">
        <w:rPr>
          <w:rFonts w:ascii="Arial" w:eastAsia="Times New Roman" w:hAnsi="Arial" w:cs="Arial"/>
          <w:sz w:val="24"/>
          <w:szCs w:val="24"/>
          <w:lang w:val="az-Latn-AZ"/>
        </w:rPr>
        <w:t xml:space="preserve">”Dövlət qulluqçularının xidməti fəaliyyətinin qiymətləndirilməsi” mövzusunda Dövlət İmtahan </w:t>
      </w:r>
      <w:r w:rsidRPr="0073377E">
        <w:rPr>
          <w:rFonts w:ascii="Arial" w:hAnsi="Arial" w:cs="Arial"/>
          <w:bCs/>
          <w:sz w:val="24"/>
          <w:szCs w:val="24"/>
          <w:lang w:val="az-Latn-AZ"/>
        </w:rPr>
        <w:t>Mərkəzi tərəfindən təlim modulu hazırlanmış və həmin modul üzrə dövlət orqanlarında təlimlər təşkil edilmişdir. Mərkəz tərəfindən</w:t>
      </w:r>
      <w:r w:rsidRPr="0073377E">
        <w:rPr>
          <w:rFonts w:ascii="Arial" w:hAnsi="Arial" w:cs="Arial"/>
          <w:sz w:val="24"/>
          <w:szCs w:val="24"/>
          <w:lang w:val="az-Latn-AZ"/>
        </w:rPr>
        <w:t xml:space="preserve"> </w:t>
      </w:r>
      <w:r w:rsidRPr="0073377E">
        <w:rPr>
          <w:rFonts w:ascii="Arial" w:hAnsi="Arial" w:cs="Arial"/>
          <w:bCs/>
          <w:sz w:val="24"/>
          <w:szCs w:val="24"/>
          <w:lang w:val="az-Latn-AZ"/>
        </w:rPr>
        <w:t>31.01.2020-ci il tarixində Qida Təhlükəsizliyi Agentliyində təlim</w:t>
      </w:r>
      <w:r w:rsidRPr="0073377E">
        <w:rPr>
          <w:rFonts w:ascii="Arial" w:hAnsi="Arial" w:cs="Arial"/>
          <w:sz w:val="24"/>
          <w:szCs w:val="24"/>
          <w:lang w:val="az-Latn-AZ"/>
        </w:rPr>
        <w:t xml:space="preserve"> keçirilmişdir.</w:t>
      </w:r>
      <w:r w:rsidRPr="0073377E">
        <w:rPr>
          <w:rFonts w:ascii="Arial" w:hAnsi="Arial" w:cs="Arial"/>
          <w:sz w:val="24"/>
          <w:szCs w:val="24"/>
          <w:shd w:val="clear" w:color="auto" w:fill="FFFFFF"/>
          <w:lang w:val="az-Latn-AZ"/>
        </w:rPr>
        <w:t xml:space="preserve"> </w:t>
      </w:r>
      <w:r w:rsidRPr="0073377E">
        <w:rPr>
          <w:rFonts w:ascii="Arial" w:hAnsi="Arial" w:cs="Arial"/>
          <w:bCs/>
          <w:sz w:val="24"/>
          <w:szCs w:val="24"/>
          <w:lang w:val="az-Latn-AZ"/>
        </w:rPr>
        <w:t>Keçirilən təlimdə Agentlikdə çalışan</w:t>
      </w:r>
      <w:r w:rsidRPr="0073377E">
        <w:rPr>
          <w:rFonts w:ascii="Arial" w:hAnsi="Arial" w:cs="Arial"/>
          <w:sz w:val="24"/>
          <w:szCs w:val="24"/>
          <w:lang w:val="az-Latn-AZ"/>
        </w:rPr>
        <w:t xml:space="preserve"> 42 rəhbər vəzifəli şəxs iştirak etmişdir.</w:t>
      </w:r>
    </w:p>
    <w:p w:rsidR="002C514D" w:rsidRPr="009842BB" w:rsidRDefault="002C514D" w:rsidP="002C514D">
      <w:pPr>
        <w:spacing w:after="0" w:line="240" w:lineRule="auto"/>
        <w:ind w:firstLine="567"/>
        <w:jc w:val="both"/>
        <w:rPr>
          <w:rFonts w:ascii="Arial" w:eastAsia="Calibri" w:hAnsi="Arial" w:cs="Arial"/>
          <w:sz w:val="24"/>
          <w:szCs w:val="24"/>
          <w:lang w:val="az-Latn-AZ"/>
        </w:rPr>
      </w:pPr>
      <w:r w:rsidRPr="009842BB">
        <w:rPr>
          <w:rFonts w:ascii="Arial" w:eastAsia="Calibri" w:hAnsi="Arial" w:cs="Arial"/>
          <w:sz w:val="24"/>
          <w:szCs w:val="24"/>
          <w:lang w:val="az-Latn-AZ"/>
        </w:rPr>
        <w:t xml:space="preserve">Təlim xidməti fəaliyyətin qiymətləndirilməsinin məqsədləri, qiymətləndirmə sisteminin idarə edilməsi, qiymətləndirmənin təşkili, qiymətləndirmə prosesinin mərhələləri, qiymətləndirmə zamanı tapşırıqların (hədəflərin) müəyyən edilməsi, qiymətləndirmə meyarları, qiymətləndirmə sisteminin tətbiqi ilə əlaqədar çətinliklər və onların aradan qaldırılması ilə bağlı mövzuları əhatə etmişdir. Təlimdə dövlət qulluqçularının xidməti fəaliyyəti üzrə meyarların mühümlüyü, </w:t>
      </w:r>
      <w:r w:rsidRPr="009842BB">
        <w:rPr>
          <w:rFonts w:ascii="Arial" w:hAnsi="Arial" w:cs="Arial"/>
          <w:sz w:val="24"/>
          <w:szCs w:val="24"/>
          <w:shd w:val="clear" w:color="auto" w:fill="FFFFFF"/>
          <w:lang w:val="az-Latn-AZ"/>
        </w:rPr>
        <w:t>qiymətləndirmədə yol verilən mümkün səhvlər və onların həlli</w:t>
      </w:r>
      <w:r w:rsidRPr="009842BB">
        <w:rPr>
          <w:rFonts w:ascii="Arial" w:eastAsia="Calibri" w:hAnsi="Arial" w:cs="Arial"/>
          <w:sz w:val="24"/>
          <w:szCs w:val="24"/>
          <w:lang w:val="az-Latn-AZ"/>
        </w:rPr>
        <w:t xml:space="preserve"> və dövlət qulluqçularının xidməti fəaliyyətinə qiymət verilməsi ilə bağlı praktiki tapşırıqlar verilmiş, təlim iştirakçıları tərəfindən həmin tapşırıqlar həll edilmiş, təlim iştirakçılarını maraqlandıran suallar cavablandırılmışdır.</w:t>
      </w:r>
    </w:p>
    <w:p w:rsidR="002C514D" w:rsidRPr="00AD4481" w:rsidRDefault="002C514D" w:rsidP="002C514D">
      <w:pPr>
        <w:spacing w:after="0" w:line="240" w:lineRule="auto"/>
        <w:ind w:firstLine="567"/>
        <w:jc w:val="both"/>
        <w:rPr>
          <w:rFonts w:ascii="Arial" w:eastAsia="Calibri" w:hAnsi="Arial" w:cs="Arial"/>
          <w:bCs/>
          <w:color w:val="000000" w:themeColor="text1"/>
          <w:sz w:val="24"/>
          <w:szCs w:val="24"/>
          <w:lang w:val="az-Latn-AZ"/>
        </w:rPr>
      </w:pPr>
      <w:r w:rsidRPr="00AD4481">
        <w:rPr>
          <w:rFonts w:ascii="Arial" w:eastAsia="Calibri" w:hAnsi="Arial" w:cs="Arial"/>
          <w:color w:val="000000" w:themeColor="text1"/>
          <w:sz w:val="24"/>
          <w:szCs w:val="24"/>
          <w:lang w:val="az-Latn-AZ"/>
        </w:rPr>
        <w:t xml:space="preserve">Xidməti fəaliyyətinin qiymətləndirilməsi üzrə maarifləndirmənin daha effektiv təşkil edilməsi və daha çox dövlət qulluqçusunu əhatə etməsi üçün “Dövlət qulluqçularının xidməti fəaliyyətinin qiymətləndirilməsi” mövzusunda onlayn təlim kursunun hazırlanması nəzərdə tutulur. </w:t>
      </w:r>
      <w:r w:rsidRPr="00AD4481">
        <w:rPr>
          <w:rFonts w:ascii="Arial" w:eastAsia="Calibri" w:hAnsi="Arial" w:cs="Arial"/>
          <w:bCs/>
          <w:color w:val="000000" w:themeColor="text1"/>
          <w:sz w:val="24"/>
          <w:szCs w:val="24"/>
          <w:lang w:val="az-Latn-AZ"/>
        </w:rPr>
        <w:t>Təlim kursunun hazırlanmasında məqsəd dövlət qulluqçularının xidməti fəaliyyətinin qiymətləndirilməsi ilə bağlı məsələlərin nəzəri və praktiki cəhətdən öyrədilməsi, bu sahədə mövcud biliklərin təkmilləşdirilməsi və sistemləşdirilməsindən, eyni zamanda təlimin keçirilməsinə xərclənən vəsaitlərə qənaət etməklə və yeni informasiya texnologiyalarından istifadə etməklə təlimlərdə iştiraka daha geniş auditoriyanın cəlb edilməsindən ibarətdir.</w:t>
      </w:r>
    </w:p>
    <w:p w:rsidR="002C514D" w:rsidRPr="00AD4481" w:rsidRDefault="002C514D" w:rsidP="002C514D">
      <w:pPr>
        <w:spacing w:after="0" w:line="240" w:lineRule="auto"/>
        <w:ind w:firstLine="567"/>
        <w:jc w:val="both"/>
        <w:rPr>
          <w:rFonts w:ascii="Arial" w:eastAsia="Calibri" w:hAnsi="Arial" w:cs="Arial"/>
          <w:bCs/>
          <w:color w:val="000000" w:themeColor="text1"/>
          <w:sz w:val="24"/>
          <w:szCs w:val="24"/>
          <w:lang w:val="az-Latn-AZ"/>
        </w:rPr>
      </w:pPr>
      <w:r w:rsidRPr="00AD4481">
        <w:rPr>
          <w:rFonts w:ascii="Arial" w:eastAsia="Calibri" w:hAnsi="Arial" w:cs="Arial"/>
          <w:color w:val="000000" w:themeColor="text1"/>
          <w:sz w:val="24"/>
          <w:szCs w:val="24"/>
          <w:lang w:val="az-Latn-AZ"/>
        </w:rPr>
        <w:t xml:space="preserve">Onlayn təlim kursunun mətn formasında nəzəri məlumatları, video və animasiyaları, test tapşırıqlarını və kazusları əhatə etməsi nəzərdə tutulur. Təlim kursu özündə “Xidməti fəaliyyətin qiymətləndirilməsi anlayışı, məqsədləri və sistemi”, “Xidməti fəaliyyətin qiymətləndirilməsi prosesinin ilkin mərhələsi (tapşırıqların və meyarların mühümlük dərəcəsinin müəyyən edilməsi)”, “Xidməti fəaliyyətin qiymətləndirilməsi prosesinin aralıq mərhələsi (qiymətləndirmə dövrü)”, “Xidməti fəaliyyətin qiymətləndirilməsi prosesinin sonuncu mərhələsi”, “Qiymətləndirmə ilə bağlı mümkün səhvlər” və “Təlimdən öyrəndiklərimizin ümumiləşdirilməsi” və digər </w:t>
      </w:r>
      <w:r w:rsidRPr="00AD4481">
        <w:rPr>
          <w:rFonts w:ascii="Arial" w:eastAsia="Calibri" w:hAnsi="Arial" w:cs="Arial"/>
          <w:bCs/>
          <w:color w:val="000000" w:themeColor="text1"/>
          <w:sz w:val="24"/>
          <w:szCs w:val="24"/>
          <w:lang w:val="az-Latn-AZ"/>
        </w:rPr>
        <w:t xml:space="preserve">mövzuları əhatə edən modulları birləşdirəcək. </w:t>
      </w:r>
    </w:p>
    <w:p w:rsidR="002C514D" w:rsidRPr="00AD4481" w:rsidRDefault="002C514D" w:rsidP="002C514D">
      <w:pPr>
        <w:spacing w:after="0" w:line="240" w:lineRule="auto"/>
        <w:ind w:firstLine="567"/>
        <w:jc w:val="both"/>
        <w:rPr>
          <w:rFonts w:ascii="Arial" w:eastAsia="Calibri" w:hAnsi="Arial" w:cs="Arial"/>
          <w:bCs/>
          <w:color w:val="000000" w:themeColor="text1"/>
          <w:sz w:val="24"/>
          <w:szCs w:val="24"/>
          <w:lang w:val="az-Latn-AZ"/>
        </w:rPr>
      </w:pPr>
      <w:r w:rsidRPr="00AD4481">
        <w:rPr>
          <w:rFonts w:ascii="Arial" w:eastAsia="Calibri" w:hAnsi="Arial" w:cs="Arial"/>
          <w:bCs/>
          <w:color w:val="000000" w:themeColor="text1"/>
          <w:sz w:val="24"/>
          <w:szCs w:val="24"/>
          <w:lang w:val="az-Latn-AZ"/>
        </w:rPr>
        <w:t xml:space="preserve">Onlayn təlim kursunun sınaq tətbiqinin keçirilməsi və Mərkəzin əməkdaşlarının həmin kursda təlimçi olaraq iştirak etməsi nəzərdə tutulur. </w:t>
      </w:r>
      <w:r w:rsidRPr="00AD4481">
        <w:rPr>
          <w:rFonts w:ascii="Arial" w:eastAsia="Calibri" w:hAnsi="Arial" w:cs="Arial"/>
          <w:color w:val="000000" w:themeColor="text1"/>
          <w:sz w:val="24"/>
          <w:szCs w:val="24"/>
          <w:lang w:val="az-Latn-AZ"/>
        </w:rPr>
        <w:t>Qeyd olunan onlayn təlim kursunun Mərkəzin saytında yerləşdirilməsi və növbəti ildən həmin təlim modulundan istifadə etməklə dövlət qulluqçuları üçün təlimlərin keçirilməsi nəzərdə tutulur.</w:t>
      </w:r>
    </w:p>
    <w:p w:rsidR="002C514D" w:rsidRDefault="002C514D" w:rsidP="002C514D">
      <w:pPr>
        <w:spacing w:after="0" w:line="240" w:lineRule="auto"/>
        <w:ind w:firstLine="567"/>
        <w:jc w:val="both"/>
        <w:rPr>
          <w:rFonts w:ascii="Arial" w:eastAsia="Calibri" w:hAnsi="Arial" w:cs="Arial"/>
          <w:color w:val="000000" w:themeColor="text1"/>
          <w:sz w:val="24"/>
          <w:szCs w:val="24"/>
          <w:lang w:val="az-Latn-AZ"/>
        </w:rPr>
      </w:pPr>
      <w:r w:rsidRPr="00180DC1">
        <w:rPr>
          <w:rFonts w:ascii="Arial" w:eastAsia="Calibri" w:hAnsi="Arial" w:cs="Arial"/>
          <w:color w:val="000000" w:themeColor="text1"/>
          <w:sz w:val="24"/>
          <w:szCs w:val="24"/>
          <w:lang w:val="az-Latn-AZ"/>
        </w:rPr>
        <w:t xml:space="preserve"> “Dövlət qulluqçusunun xidməti fəaliyyətinin qiymətləndirilməsi Qaydaları”na uyğun olaraq dövlət orqanları üzrə qiymətləndirilmənin nəticələrinə dair yekun hesabat mart ayının 1-dək Mərkəzə təqdim edilir. </w:t>
      </w:r>
    </w:p>
    <w:p w:rsidR="002C514D" w:rsidRPr="006A1045" w:rsidRDefault="002C514D" w:rsidP="002C514D">
      <w:pPr>
        <w:spacing w:after="0" w:line="240" w:lineRule="auto"/>
        <w:ind w:firstLine="567"/>
        <w:jc w:val="both"/>
        <w:rPr>
          <w:rFonts w:ascii="Arial" w:eastAsia="Calibri" w:hAnsi="Arial" w:cs="Arial"/>
          <w:color w:val="000000" w:themeColor="text1"/>
          <w:sz w:val="24"/>
          <w:szCs w:val="24"/>
          <w:lang w:val="az-Latn-AZ"/>
        </w:rPr>
      </w:pPr>
      <w:r>
        <w:rPr>
          <w:rFonts w:ascii="Arial" w:eastAsia="Calibri" w:hAnsi="Arial" w:cs="Arial"/>
          <w:color w:val="000000" w:themeColor="text1"/>
          <w:sz w:val="24"/>
          <w:szCs w:val="24"/>
          <w:lang w:val="az-Latn-AZ"/>
        </w:rPr>
        <w:lastRenderedPageBreak/>
        <w:t xml:space="preserve">Mərkəzi icra hakimiyyəti orqanları, onlara bərabər tutulan orqanlar, yerli icra hakimiyyəti orqanları və məhkəmələr tərəfindən Mərkəzə təqdim edilmiş 2020-ci il üzrə qiymətləndirilmənin nəticələrinə dair yekun hesabatlar təhlil edilərək </w:t>
      </w:r>
      <w:r w:rsidRPr="006A1045">
        <w:rPr>
          <w:rFonts w:ascii="Arial" w:eastAsia="Calibri" w:hAnsi="Arial" w:cs="Arial"/>
          <w:color w:val="000000" w:themeColor="text1"/>
          <w:sz w:val="24"/>
          <w:szCs w:val="24"/>
          <w:lang w:val="az-Latn-AZ"/>
        </w:rPr>
        <w:t xml:space="preserve">“2020-ci </w:t>
      </w:r>
      <w:r>
        <w:rPr>
          <w:rFonts w:ascii="Arial" w:eastAsia="Calibri" w:hAnsi="Arial" w:cs="Arial"/>
          <w:color w:val="000000" w:themeColor="text1"/>
          <w:sz w:val="24"/>
          <w:szCs w:val="24"/>
          <w:lang w:val="az-Latn-AZ"/>
        </w:rPr>
        <w:t>il üzrə dövlət qulluqçularının xidməti fəaliyyətinin qiymətləndirilməsi ilə bağlı ümumi məlumat</w:t>
      </w:r>
      <w:r w:rsidRPr="006A1045">
        <w:rPr>
          <w:rFonts w:ascii="Arial" w:eastAsia="Calibri" w:hAnsi="Arial" w:cs="Arial"/>
          <w:color w:val="000000" w:themeColor="text1"/>
          <w:sz w:val="24"/>
          <w:szCs w:val="24"/>
          <w:lang w:val="az-Latn-AZ"/>
        </w:rPr>
        <w:t>” haz</w:t>
      </w:r>
      <w:r>
        <w:rPr>
          <w:rFonts w:ascii="Arial" w:eastAsia="Calibri" w:hAnsi="Arial" w:cs="Arial"/>
          <w:color w:val="000000" w:themeColor="text1"/>
          <w:sz w:val="24"/>
          <w:szCs w:val="24"/>
          <w:lang w:val="az-Latn-AZ"/>
        </w:rPr>
        <w:t>ırlanmışdır.</w:t>
      </w:r>
    </w:p>
    <w:p w:rsidR="002C514D" w:rsidRPr="00397078" w:rsidRDefault="002C514D" w:rsidP="002C514D">
      <w:pPr>
        <w:spacing w:after="0" w:line="240" w:lineRule="auto"/>
        <w:ind w:firstLine="567"/>
        <w:jc w:val="both"/>
        <w:rPr>
          <w:rFonts w:ascii="Arial" w:eastAsia="Calibri" w:hAnsi="Arial" w:cs="Arial"/>
          <w:color w:val="000000" w:themeColor="text1"/>
          <w:sz w:val="24"/>
          <w:szCs w:val="24"/>
          <w:lang w:val="az-Latn-AZ"/>
        </w:rPr>
      </w:pPr>
      <w:r w:rsidRPr="00397078">
        <w:rPr>
          <w:rFonts w:ascii="Arial" w:eastAsia="Calibri" w:hAnsi="Arial" w:cs="Arial"/>
          <w:color w:val="000000" w:themeColor="text1"/>
          <w:sz w:val="24"/>
          <w:szCs w:val="24"/>
          <w:lang w:val="az-Latn-AZ"/>
        </w:rPr>
        <w:t xml:space="preserve">Maliyyə Nazirliyi və Qida Təhlükəsizliyi Agentliyi istisna olmaqla digər mərkəzi icra hakimiyyəti orqanları, onlara bərabər tutulan orqanlar tərəfindən dövlət qulluqçularının xidməti fəaliyyətinin qiymətləndirilməsi aparılmış və bu barədə hesabatlar Mərkəzə təqdim edilmişdir. Maliyyə Nazirliyi tərəfindən təqdim edilən məktubda koronavirus infeksiyasının geniş yayılmasının qarşısının alınması üçün dövlət qulluqçularının məsafədən işləməsi və məhdud sayda dövlət qulluqçularının işə çıxması səbəbindən dövlət qulluqçularının xidməti fəaliyyətinin qiymətləndirilməsinin aparılmasının mümkün olmadığı bildirilmişdir. Qida Təhlükəsizliyi Agentliyi tərəfindən təqdim edilən məktubda Agentliyin yeni yaradılması, ona görə də dövlət qulluğu vəzifələrinin, o </w:t>
      </w:r>
      <w:r w:rsidRPr="008627B4">
        <w:rPr>
          <w:rFonts w:ascii="Arial" w:eastAsia="Calibri" w:hAnsi="Arial" w:cs="Arial"/>
          <w:color w:val="000000" w:themeColor="text1"/>
          <w:sz w:val="24"/>
          <w:szCs w:val="24"/>
          <w:lang w:val="az-Latn-AZ"/>
        </w:rPr>
        <w:t xml:space="preserve">cümlədən </w:t>
      </w:r>
      <w:r w:rsidR="00642028" w:rsidRPr="008627B4">
        <w:rPr>
          <w:rFonts w:ascii="Arial" w:eastAsia="Calibri" w:hAnsi="Arial" w:cs="Arial"/>
          <w:color w:val="000000" w:themeColor="text1"/>
          <w:sz w:val="24"/>
          <w:szCs w:val="24"/>
          <w:lang w:val="az-Latn-AZ"/>
        </w:rPr>
        <w:t xml:space="preserve">bir sıra </w:t>
      </w:r>
      <w:r w:rsidRPr="008627B4">
        <w:rPr>
          <w:rFonts w:ascii="Arial" w:eastAsia="Calibri" w:hAnsi="Arial" w:cs="Arial"/>
          <w:color w:val="000000" w:themeColor="text1"/>
          <w:sz w:val="24"/>
          <w:szCs w:val="24"/>
          <w:lang w:val="az-Latn-AZ"/>
        </w:rPr>
        <w:t>rəhbər vəzifələrin müqavilə</w:t>
      </w:r>
      <w:r w:rsidRPr="00397078">
        <w:rPr>
          <w:rFonts w:ascii="Arial" w:eastAsia="Calibri" w:hAnsi="Arial" w:cs="Arial"/>
          <w:color w:val="000000" w:themeColor="text1"/>
          <w:sz w:val="24"/>
          <w:szCs w:val="24"/>
          <w:lang w:val="az-Latn-AZ"/>
        </w:rPr>
        <w:t xml:space="preserve"> əsasında tutulması, orqanın strukturunun mütəmadi təkmilləşdirilməsi və bu kimi digər obyektiv səbəblərdən dövlət qulluqçularının xidməti fəaliyyətinin qiymətləndirilməsində çətinliklərin yarandığı bildirilmiş, dövlət orqanı üzrə dövlət qulluqçularının 2021-ci il üçün xidməti fəaliyyətinin qiymətləndirilməsinin aparılacağı və həmin qiymətləndirmə nəticələrinin nəzərə alınması xahiş edilmişdir. İnsan Hüquqları üzrə Müvəkkilin (Ombudsman) Aparatı tərəfindən dövlət qulluqçularının xidməti fəaliyyətinin qiymətləndirilməsi barədə məlumat Mərkəzə təqdim edilməmişdir.</w:t>
      </w:r>
    </w:p>
    <w:p w:rsidR="002C514D" w:rsidRDefault="002C514D" w:rsidP="002C514D">
      <w:pPr>
        <w:spacing w:after="0" w:line="240" w:lineRule="auto"/>
        <w:ind w:firstLine="567"/>
        <w:jc w:val="both"/>
        <w:rPr>
          <w:rFonts w:ascii="Arial" w:eastAsia="Calibri" w:hAnsi="Arial" w:cs="Arial"/>
          <w:color w:val="000000" w:themeColor="text1"/>
          <w:sz w:val="24"/>
          <w:szCs w:val="24"/>
          <w:lang w:val="az-Latn-AZ"/>
        </w:rPr>
      </w:pPr>
      <w:r>
        <w:rPr>
          <w:rFonts w:ascii="Arial" w:eastAsia="Calibri" w:hAnsi="Arial" w:cs="Arial"/>
          <w:color w:val="000000" w:themeColor="text1"/>
          <w:sz w:val="24"/>
          <w:szCs w:val="24"/>
          <w:lang w:val="az-Latn-AZ"/>
        </w:rPr>
        <w:t>Xətai, Abşeron, Biləsuvar, Hacıqabul, Laçın, Neftçala, Şamaxı, Tovuz və Xaçmaz Rayon İcra H</w:t>
      </w:r>
      <w:r w:rsidRPr="00180DC1">
        <w:rPr>
          <w:rFonts w:ascii="Arial" w:eastAsia="Calibri" w:hAnsi="Arial" w:cs="Arial"/>
          <w:color w:val="000000" w:themeColor="text1"/>
          <w:sz w:val="24"/>
          <w:szCs w:val="24"/>
          <w:lang w:val="az-Latn-AZ"/>
        </w:rPr>
        <w:t>akimiyyəti istisna olmaqla digə</w:t>
      </w:r>
      <w:r>
        <w:rPr>
          <w:rFonts w:ascii="Arial" w:eastAsia="Calibri" w:hAnsi="Arial" w:cs="Arial"/>
          <w:color w:val="000000" w:themeColor="text1"/>
          <w:sz w:val="24"/>
          <w:szCs w:val="24"/>
          <w:lang w:val="az-Latn-AZ"/>
        </w:rPr>
        <w:t xml:space="preserve">r yerli </w:t>
      </w:r>
      <w:r w:rsidRPr="00180DC1">
        <w:rPr>
          <w:rFonts w:ascii="Arial" w:eastAsia="Calibri" w:hAnsi="Arial" w:cs="Arial"/>
          <w:color w:val="000000" w:themeColor="text1"/>
          <w:sz w:val="24"/>
          <w:szCs w:val="24"/>
          <w:lang w:val="az-Latn-AZ"/>
        </w:rPr>
        <w:t>icra hakimiyyəti orqanları</w:t>
      </w:r>
      <w:r>
        <w:rPr>
          <w:rFonts w:ascii="Arial" w:eastAsia="Calibri" w:hAnsi="Arial" w:cs="Arial"/>
          <w:color w:val="000000" w:themeColor="text1"/>
          <w:sz w:val="24"/>
          <w:szCs w:val="24"/>
          <w:lang w:val="az-Latn-AZ"/>
        </w:rPr>
        <w:t xml:space="preserve"> </w:t>
      </w:r>
      <w:r w:rsidRPr="00180DC1">
        <w:rPr>
          <w:rFonts w:ascii="Arial" w:eastAsia="Calibri" w:hAnsi="Arial" w:cs="Arial"/>
          <w:color w:val="000000" w:themeColor="text1"/>
          <w:sz w:val="24"/>
          <w:szCs w:val="24"/>
          <w:lang w:val="az-Latn-AZ"/>
        </w:rPr>
        <w:t xml:space="preserve">tərəfindən dövlət qulluqçularının xidməti fəaliyyətinin qiymətləndirilməsi aparılmış və bu barədə hesabatlar Mərkəzə təqdim edilmişdir. </w:t>
      </w:r>
    </w:p>
    <w:p w:rsidR="002C514D" w:rsidRDefault="002C514D" w:rsidP="002C514D">
      <w:pPr>
        <w:spacing w:after="0" w:line="240" w:lineRule="auto"/>
        <w:ind w:firstLine="567"/>
        <w:jc w:val="both"/>
        <w:rPr>
          <w:rFonts w:ascii="Arial" w:eastAsia="Calibri" w:hAnsi="Arial" w:cs="Arial"/>
          <w:color w:val="000000" w:themeColor="text1"/>
          <w:sz w:val="24"/>
          <w:szCs w:val="24"/>
          <w:lang w:val="az-Latn-AZ"/>
        </w:rPr>
      </w:pPr>
      <w:r>
        <w:rPr>
          <w:rFonts w:ascii="Arial" w:eastAsia="Calibri" w:hAnsi="Arial" w:cs="Arial"/>
          <w:color w:val="000000" w:themeColor="text1"/>
          <w:sz w:val="24"/>
          <w:szCs w:val="24"/>
          <w:lang w:val="az-Latn-AZ"/>
        </w:rPr>
        <w:t xml:space="preserve">Bakı Hərbi </w:t>
      </w:r>
      <w:r w:rsidRPr="00180DC1">
        <w:rPr>
          <w:rFonts w:ascii="Arial" w:eastAsia="Calibri" w:hAnsi="Arial" w:cs="Arial"/>
          <w:color w:val="000000" w:themeColor="text1"/>
          <w:sz w:val="24"/>
          <w:szCs w:val="24"/>
          <w:lang w:val="az-Latn-AZ"/>
        </w:rPr>
        <w:t>Məhkəmə</w:t>
      </w:r>
      <w:r>
        <w:rPr>
          <w:rFonts w:ascii="Arial" w:eastAsia="Calibri" w:hAnsi="Arial" w:cs="Arial"/>
          <w:color w:val="000000" w:themeColor="text1"/>
          <w:sz w:val="24"/>
          <w:szCs w:val="24"/>
          <w:lang w:val="az-Latn-AZ"/>
        </w:rPr>
        <w:t>si, Bakı İnzibati Məhkəməsi, Bakı Kommersiya Məhkəməsi, Nərimanov Rayon</w:t>
      </w:r>
      <w:r w:rsidRPr="00180DC1">
        <w:rPr>
          <w:rFonts w:ascii="Arial" w:eastAsia="Calibri" w:hAnsi="Arial" w:cs="Arial"/>
          <w:color w:val="000000" w:themeColor="text1"/>
          <w:sz w:val="24"/>
          <w:szCs w:val="24"/>
          <w:lang w:val="az-Latn-AZ"/>
        </w:rPr>
        <w:t xml:space="preserve"> Məhkəməsi,</w:t>
      </w:r>
      <w:r>
        <w:rPr>
          <w:rFonts w:ascii="Arial" w:eastAsia="Calibri" w:hAnsi="Arial" w:cs="Arial"/>
          <w:color w:val="000000" w:themeColor="text1"/>
          <w:sz w:val="24"/>
          <w:szCs w:val="24"/>
          <w:lang w:val="az-Latn-AZ"/>
        </w:rPr>
        <w:t xml:space="preserve"> Suraxanı Rayon Məhkəməsi, Ağcabədi </w:t>
      </w:r>
      <w:r w:rsidRPr="00180DC1">
        <w:rPr>
          <w:rFonts w:ascii="Arial" w:eastAsia="Calibri" w:hAnsi="Arial" w:cs="Arial"/>
          <w:color w:val="000000" w:themeColor="text1"/>
          <w:sz w:val="24"/>
          <w:szCs w:val="24"/>
          <w:lang w:val="az-Latn-AZ"/>
        </w:rPr>
        <w:t>Rayon Məhkəməsi,</w:t>
      </w:r>
      <w:r>
        <w:rPr>
          <w:rFonts w:ascii="Arial" w:eastAsia="Calibri" w:hAnsi="Arial" w:cs="Arial"/>
          <w:color w:val="000000" w:themeColor="text1"/>
          <w:sz w:val="24"/>
          <w:szCs w:val="24"/>
          <w:lang w:val="az-Latn-AZ"/>
        </w:rPr>
        <w:t xml:space="preserve"> Astara Rayon Məhkəməsi, Beyləqan Rayon Məhkəməsi, Biləsuvar Rayon Məhkəməsi, Daşkəsən Rayon Məhkəməsi, Füzuli Rayon Məhkəməsi, Göygöl Rayon Məhkəməsi, Hacıqabul Rayon Məhkəməsi, İmişli Rayon Məhkəməsi, Kürdəmir Rayon Məhkəməsi, Masallı Rayon Məhkəməsi, Sabirabad Rayon Məhkəməsi, Samux Rayon Məhkəməsi, Şəmkir Rayon Məhkəməsi, Tovuz Rayon Məhkəməsi, Ucar Rayon Məhkəməsi, Xankəndi Şəhər Məhkəməsi, Xızı Rayon Məhkəməsi, Xocavənd Rayon Məhkəməsi, Yardımlı Rayon Məhkəməsi, Zəngilan Rayon Məhkəməsi və Zərdab Rayon Məhkəməsi </w:t>
      </w:r>
      <w:r w:rsidRPr="00180DC1">
        <w:rPr>
          <w:rFonts w:ascii="Arial" w:eastAsia="Calibri" w:hAnsi="Arial" w:cs="Arial"/>
          <w:color w:val="000000" w:themeColor="text1"/>
          <w:sz w:val="24"/>
          <w:szCs w:val="24"/>
          <w:lang w:val="az-Latn-AZ"/>
        </w:rPr>
        <w:t>istisna olmaqla digər məhkəmə orqanları tərəfindən həmin orqanlarda qulluq keçən dövlət qulluqçularının xidməti fəaliyyətin qiymətləndirilməsinə dair yekun hesabat Mərkəzə tə</w:t>
      </w:r>
      <w:r>
        <w:rPr>
          <w:rFonts w:ascii="Arial" w:eastAsia="Calibri" w:hAnsi="Arial" w:cs="Arial"/>
          <w:color w:val="000000" w:themeColor="text1"/>
          <w:sz w:val="24"/>
          <w:szCs w:val="24"/>
          <w:lang w:val="az-Latn-AZ"/>
        </w:rPr>
        <w:t>qdim edilmişdir</w:t>
      </w:r>
      <w:r w:rsidRPr="00180DC1">
        <w:rPr>
          <w:rFonts w:ascii="Arial" w:eastAsia="Calibri" w:hAnsi="Arial" w:cs="Arial"/>
          <w:color w:val="000000" w:themeColor="text1"/>
          <w:sz w:val="24"/>
          <w:szCs w:val="24"/>
          <w:lang w:val="az-Latn-AZ"/>
        </w:rPr>
        <w:t>.</w:t>
      </w:r>
    </w:p>
    <w:p w:rsidR="002C514D" w:rsidRPr="00DD0B25" w:rsidRDefault="002C514D" w:rsidP="002C514D">
      <w:pPr>
        <w:spacing w:after="0" w:line="240" w:lineRule="auto"/>
        <w:jc w:val="both"/>
        <w:rPr>
          <w:rFonts w:ascii="Arial" w:eastAsia="Calibri" w:hAnsi="Arial" w:cs="Arial"/>
          <w:color w:val="000000" w:themeColor="text1"/>
          <w:sz w:val="24"/>
          <w:szCs w:val="24"/>
          <w:lang w:val="az-Latn-AZ"/>
        </w:rPr>
      </w:pPr>
      <w:r>
        <w:rPr>
          <w:rFonts w:ascii="Arial" w:eastAsia="Calibri" w:hAnsi="Arial" w:cs="Arial"/>
          <w:color w:val="000000" w:themeColor="text1"/>
          <w:sz w:val="24"/>
          <w:szCs w:val="24"/>
          <w:lang w:val="az-Latn-AZ"/>
        </w:rPr>
        <w:t xml:space="preserve">       </w:t>
      </w:r>
      <w:r w:rsidRPr="00180DC1">
        <w:rPr>
          <w:rFonts w:ascii="Arial" w:eastAsia="Calibri" w:hAnsi="Arial" w:cs="Arial"/>
          <w:sz w:val="24"/>
          <w:szCs w:val="24"/>
          <w:lang w:val="az-Latn-AZ"/>
        </w:rPr>
        <w:t>Ümumilikdə</w:t>
      </w:r>
      <w:r>
        <w:rPr>
          <w:rFonts w:ascii="Arial" w:eastAsia="Calibri" w:hAnsi="Arial" w:cs="Arial"/>
          <w:sz w:val="24"/>
          <w:szCs w:val="24"/>
          <w:lang w:val="az-Latn-AZ"/>
        </w:rPr>
        <w:t xml:space="preserve"> 2020-ci</w:t>
      </w:r>
      <w:r w:rsidRPr="00180DC1">
        <w:rPr>
          <w:rFonts w:ascii="Arial" w:eastAsia="Calibri" w:hAnsi="Arial" w:cs="Arial"/>
          <w:sz w:val="24"/>
          <w:szCs w:val="24"/>
          <w:lang w:val="az-Latn-AZ"/>
        </w:rPr>
        <w:t xml:space="preserve"> il üzrə mərkəzi icra hakimiyyəti orqanları və onlara bərabər tutulan orqanlar, yerli icra hakimiyyəti orqanları və məhkəmələr üzrə inzibati vəzifələrin üçüncü-yeddinci təsnifatlarına uyğun olan inzibati vəzifə</w:t>
      </w:r>
      <w:r>
        <w:rPr>
          <w:rFonts w:ascii="Arial" w:eastAsia="Calibri" w:hAnsi="Arial" w:cs="Arial"/>
          <w:sz w:val="24"/>
          <w:szCs w:val="24"/>
          <w:lang w:val="az-Latn-AZ"/>
        </w:rPr>
        <w:t xml:space="preserve"> tutan 11261</w:t>
      </w:r>
      <w:r w:rsidRPr="00180DC1">
        <w:rPr>
          <w:rFonts w:ascii="Arial" w:eastAsia="Calibri" w:hAnsi="Arial" w:cs="Arial"/>
          <w:sz w:val="24"/>
          <w:szCs w:val="24"/>
          <w:lang w:val="az-Latn-AZ"/>
        </w:rPr>
        <w:t xml:space="preserve"> dövlət qulluqçusunun xidməti fəaliyyəti qiymətlə</w:t>
      </w:r>
      <w:r>
        <w:rPr>
          <w:rFonts w:ascii="Arial" w:eastAsia="Calibri" w:hAnsi="Arial" w:cs="Arial"/>
          <w:sz w:val="24"/>
          <w:szCs w:val="24"/>
          <w:lang w:val="az-Latn-AZ"/>
        </w:rPr>
        <w:t>ndirilmiş, onlardan 2228-ni</w:t>
      </w:r>
      <w:r w:rsidRPr="00180DC1">
        <w:rPr>
          <w:rFonts w:ascii="Arial" w:eastAsia="Calibri" w:hAnsi="Arial" w:cs="Arial"/>
          <w:sz w:val="24"/>
          <w:szCs w:val="24"/>
          <w:lang w:val="az-Latn-AZ"/>
        </w:rPr>
        <w:t>n fəaliyyəti ə</w:t>
      </w:r>
      <w:r>
        <w:rPr>
          <w:rFonts w:ascii="Arial" w:eastAsia="Calibri" w:hAnsi="Arial" w:cs="Arial"/>
          <w:sz w:val="24"/>
          <w:szCs w:val="24"/>
          <w:lang w:val="az-Latn-AZ"/>
        </w:rPr>
        <w:t>la, 6603-nü</w:t>
      </w:r>
      <w:r w:rsidRPr="00180DC1">
        <w:rPr>
          <w:rFonts w:ascii="Arial" w:eastAsia="Calibri" w:hAnsi="Arial" w:cs="Arial"/>
          <w:sz w:val="24"/>
          <w:szCs w:val="24"/>
          <w:lang w:val="az-Latn-AZ"/>
        </w:rPr>
        <w:t>n fəaliyyə</w:t>
      </w:r>
      <w:r>
        <w:rPr>
          <w:rFonts w:ascii="Arial" w:eastAsia="Calibri" w:hAnsi="Arial" w:cs="Arial"/>
          <w:sz w:val="24"/>
          <w:szCs w:val="24"/>
          <w:lang w:val="az-Latn-AZ"/>
        </w:rPr>
        <w:t>ti yaxşı, 2395-nin</w:t>
      </w:r>
      <w:r w:rsidRPr="00180DC1">
        <w:rPr>
          <w:rFonts w:ascii="Arial" w:eastAsia="Calibri" w:hAnsi="Arial" w:cs="Arial"/>
          <w:sz w:val="24"/>
          <w:szCs w:val="24"/>
          <w:lang w:val="az-Latn-AZ"/>
        </w:rPr>
        <w:t xml:space="preserve"> fəaliyyəti qənaətbə</w:t>
      </w:r>
      <w:r>
        <w:rPr>
          <w:rFonts w:ascii="Arial" w:eastAsia="Calibri" w:hAnsi="Arial" w:cs="Arial"/>
          <w:sz w:val="24"/>
          <w:szCs w:val="24"/>
          <w:lang w:val="az-Latn-AZ"/>
        </w:rPr>
        <w:t>xş, 35-nin</w:t>
      </w:r>
      <w:r w:rsidRPr="00180DC1">
        <w:rPr>
          <w:rFonts w:ascii="Arial" w:eastAsia="Calibri" w:hAnsi="Arial" w:cs="Arial"/>
          <w:sz w:val="24"/>
          <w:szCs w:val="24"/>
          <w:lang w:val="az-Latn-AZ"/>
        </w:rPr>
        <w:t xml:space="preserve"> fəaliyyəti isə qeyri-qənaətbəxş qiymətləndirilmişdir. Xidməti fəaliyyətin qiymətləndirilməsi üzrə aşağıdakı cədvəldə daha geniş məlumat verilmişdir.</w:t>
      </w:r>
    </w:p>
    <w:p w:rsidR="002C514D" w:rsidRPr="00180DC1" w:rsidRDefault="002C514D" w:rsidP="002C514D">
      <w:pPr>
        <w:spacing w:after="0" w:line="240" w:lineRule="auto"/>
        <w:ind w:firstLine="567"/>
        <w:jc w:val="both"/>
        <w:rPr>
          <w:rFonts w:ascii="Arial" w:eastAsia="Calibri" w:hAnsi="Arial" w:cs="Arial"/>
          <w:sz w:val="24"/>
          <w:szCs w:val="24"/>
          <w:lang w:val="az-Latn-AZ"/>
        </w:rPr>
      </w:pPr>
    </w:p>
    <w:p w:rsidR="002C514D" w:rsidRPr="00180DC1" w:rsidRDefault="002C514D" w:rsidP="002C514D">
      <w:pPr>
        <w:spacing w:after="0" w:line="240" w:lineRule="auto"/>
        <w:ind w:firstLine="567"/>
        <w:rPr>
          <w:rFonts w:ascii="Arial" w:eastAsia="Calibri" w:hAnsi="Arial" w:cs="Arial"/>
          <w:sz w:val="24"/>
          <w:szCs w:val="24"/>
          <w:lang w:val="az-Latn-AZ"/>
        </w:rPr>
      </w:pPr>
      <w:r w:rsidRPr="00180DC1">
        <w:rPr>
          <w:rFonts w:ascii="Arial" w:eastAsia="Calibri" w:hAnsi="Arial" w:cs="Arial"/>
          <w:noProof/>
          <w:sz w:val="24"/>
          <w:szCs w:val="24"/>
          <w:lang w:val="en-GB" w:eastAsia="en-GB"/>
        </w:rPr>
        <w:lastRenderedPageBreak/>
        <w:drawing>
          <wp:inline distT="0" distB="0" distL="0" distR="0" wp14:anchorId="436A94D0" wp14:editId="6ADBB5C5">
            <wp:extent cx="5466521" cy="3200400"/>
            <wp:effectExtent l="0" t="0" r="127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C514D" w:rsidRPr="00180DC1" w:rsidRDefault="002C514D" w:rsidP="002C514D">
      <w:pPr>
        <w:spacing w:after="0" w:line="240" w:lineRule="auto"/>
        <w:ind w:firstLine="567"/>
        <w:jc w:val="both"/>
        <w:rPr>
          <w:rFonts w:ascii="Arial" w:eastAsia="Calibri" w:hAnsi="Arial" w:cs="Arial"/>
          <w:strike/>
          <w:sz w:val="24"/>
          <w:szCs w:val="24"/>
          <w:lang w:val="az-Latn-AZ"/>
        </w:rPr>
      </w:pPr>
    </w:p>
    <w:p w:rsidR="002C514D" w:rsidRDefault="002C514D" w:rsidP="002C514D">
      <w:pPr>
        <w:spacing w:after="0" w:line="240" w:lineRule="auto"/>
        <w:ind w:firstLine="567"/>
        <w:jc w:val="both"/>
        <w:rPr>
          <w:rFonts w:ascii="Arial" w:eastAsia="Calibri" w:hAnsi="Arial" w:cs="Arial"/>
          <w:color w:val="FF0000"/>
          <w:sz w:val="24"/>
          <w:szCs w:val="24"/>
          <w:lang w:val="az-Latn-AZ"/>
        </w:rPr>
      </w:pPr>
    </w:p>
    <w:p w:rsidR="002C514D" w:rsidRDefault="002C514D" w:rsidP="002C514D">
      <w:pPr>
        <w:spacing w:after="0" w:line="240" w:lineRule="auto"/>
        <w:ind w:firstLine="567"/>
        <w:jc w:val="both"/>
        <w:rPr>
          <w:rFonts w:ascii="Arial" w:eastAsia="Calibri" w:hAnsi="Arial" w:cs="Arial"/>
          <w:sz w:val="24"/>
          <w:szCs w:val="24"/>
          <w:lang w:val="az-Latn-AZ"/>
        </w:rPr>
      </w:pPr>
      <w:r w:rsidRPr="00E940A9">
        <w:rPr>
          <w:rFonts w:ascii="Arial" w:eastAsia="Calibri" w:hAnsi="Arial" w:cs="Arial"/>
          <w:sz w:val="24"/>
          <w:szCs w:val="24"/>
          <w:lang w:val="az-Latn-AZ"/>
        </w:rPr>
        <w:t>Xidməti fəaliyyətin qiymətləndirilməsinin nəticəsinə uyğun olaraq 63 dövlət qulluqçusu rəhbər vəzifələrin tutulması məqsədilə ehtiyat kadrlar siyahısına daxil edilmiş, 11 dövlət qulluqçusuna vəzifə maaşının 1 misli, 6 dövlət qulluqçusuna qiymətli hədiyyələr, 6 dövlət qulluqçusuna isə növbəti ixtisas dərəcəsi verilməsi üçün müvafiq təqdimat verilmişdir.</w:t>
      </w:r>
    </w:p>
    <w:p w:rsidR="002C514D" w:rsidRPr="007A5090" w:rsidRDefault="002C514D" w:rsidP="002C514D">
      <w:pPr>
        <w:spacing w:after="0" w:line="240" w:lineRule="auto"/>
        <w:ind w:firstLine="567"/>
        <w:jc w:val="both"/>
        <w:rPr>
          <w:rFonts w:ascii="Arial" w:eastAsia="Calibri" w:hAnsi="Arial" w:cs="Arial"/>
          <w:color w:val="FF0000"/>
          <w:sz w:val="24"/>
          <w:szCs w:val="24"/>
          <w:lang w:val="az-Latn-AZ"/>
        </w:rPr>
      </w:pPr>
      <w:r w:rsidRPr="008A6293">
        <w:rPr>
          <w:rFonts w:ascii="Arial" w:eastAsia="Calibri" w:hAnsi="Arial" w:cs="Arial"/>
          <w:sz w:val="24"/>
          <w:szCs w:val="24"/>
          <w:lang w:val="az-Latn-AZ"/>
        </w:rPr>
        <w:t xml:space="preserve">Dövlət orqanları tərəfindən qiymətləndirmə nəticəsində dövlət qulluqçularının təlimlərə olan tələbatları müəyyən edilmiş və dövlət qulluqçularının fəaliyyətinin təkmilləşdirilməsi məqsədilə müvafiq </w:t>
      </w:r>
      <w:r w:rsidRPr="00552AAB">
        <w:rPr>
          <w:rFonts w:ascii="Arial" w:eastAsia="Calibri" w:hAnsi="Arial" w:cs="Arial"/>
          <w:sz w:val="24"/>
          <w:szCs w:val="24"/>
          <w:lang w:val="az-Latn-AZ"/>
        </w:rPr>
        <w:t>təlimlərə cəlb ed</w:t>
      </w:r>
      <w:r>
        <w:rPr>
          <w:rFonts w:ascii="Arial" w:eastAsia="Calibri" w:hAnsi="Arial" w:cs="Arial"/>
          <w:sz w:val="24"/>
          <w:szCs w:val="24"/>
          <w:lang w:val="az-Latn-AZ"/>
        </w:rPr>
        <w:t>i</w:t>
      </w:r>
      <w:r w:rsidRPr="00552AAB">
        <w:rPr>
          <w:rFonts w:ascii="Arial" w:eastAsia="Calibri" w:hAnsi="Arial" w:cs="Arial"/>
          <w:sz w:val="24"/>
          <w:szCs w:val="24"/>
          <w:lang w:val="az-Latn-AZ"/>
        </w:rPr>
        <w:t>lməsi nəzərdə tutulmuşdur. Qiymətləndirmə nəticələrinə uyğun olaraq 32 halda xidməti fəaliyyətin qiymətləndirilməsi, 43 halda normayaradıcılığı, 14 halda mühasibat uçotunun aparılması, 53 halda informasiya-kommunikasiya texnologiyaları, 112 halda etik davranış qaydaları, 13 halda kadr işinin aparılması və dövlət qulluğu məsələləri, 89 halda kargüzarlığın (o cümlədən elektron kargüzarlığın) aparılması və sənədlərlə iş üzrə bilik və bacarıqların təkmilləşdirilməsinə, habelə 20-yə yaxın digər mövzularda təlimlərin keçirilməsinə ehtiyac olduğu müəyyən olunmuşdur.</w:t>
      </w:r>
    </w:p>
    <w:p w:rsidR="002C514D" w:rsidRDefault="002C514D" w:rsidP="002C514D">
      <w:pPr>
        <w:spacing w:after="0" w:line="240" w:lineRule="auto"/>
        <w:ind w:firstLine="567"/>
        <w:jc w:val="both"/>
        <w:rPr>
          <w:rFonts w:ascii="Arial" w:eastAsia="Calibri" w:hAnsi="Arial" w:cs="Arial"/>
          <w:sz w:val="24"/>
          <w:szCs w:val="24"/>
          <w:lang w:val="az-Latn-AZ"/>
        </w:rPr>
      </w:pPr>
      <w:r w:rsidRPr="004879BB">
        <w:rPr>
          <w:rFonts w:ascii="Arial" w:eastAsia="Calibri" w:hAnsi="Arial" w:cs="Arial"/>
          <w:sz w:val="24"/>
          <w:szCs w:val="24"/>
          <w:lang w:val="az-Latn-AZ"/>
        </w:rPr>
        <w:t xml:space="preserve">Eyni zamanda, xidməti fəaliyyətin qiymətləndirilməsinə dair dövlət orqanları tərəfindən təqdim edilmiş hesabatların təhlili zamanı bir sıra nöqsanlar aşkar edilmişdir. Belə ki, dövlət qulluqçusunun xidməti fəaliyyətinin qiymətləndirilməsinə əsasən verilmiş qiymətlə bu nəticə üzrə tətbiq ediləcək tədbirlərdə uyğunsuzluq olduğu müəyyən edilmişdir. </w:t>
      </w:r>
      <w:r w:rsidRPr="00A81F14">
        <w:rPr>
          <w:rFonts w:ascii="Arial" w:eastAsia="Calibri" w:hAnsi="Arial" w:cs="Arial"/>
          <w:sz w:val="24"/>
          <w:szCs w:val="24"/>
          <w:lang w:val="az-Latn-AZ"/>
        </w:rPr>
        <w:t>Məsələ</w:t>
      </w:r>
      <w:r>
        <w:rPr>
          <w:rFonts w:ascii="Arial" w:eastAsia="Calibri" w:hAnsi="Arial" w:cs="Arial"/>
          <w:sz w:val="24"/>
          <w:szCs w:val="24"/>
          <w:lang w:val="az-Latn-AZ"/>
        </w:rPr>
        <w:t>n, 3,4</w:t>
      </w:r>
      <w:r w:rsidRPr="00A81F14">
        <w:rPr>
          <w:rFonts w:ascii="Arial" w:eastAsia="Calibri" w:hAnsi="Arial" w:cs="Arial"/>
          <w:sz w:val="24"/>
          <w:szCs w:val="24"/>
          <w:lang w:val="az-Latn-AZ"/>
        </w:rPr>
        <w:t xml:space="preserve"> balla qiymətləndirilən dövlət qulluqçusu barədə görüləcək tədbirlərdə</w:t>
      </w:r>
      <w:r>
        <w:rPr>
          <w:rFonts w:ascii="Arial" w:eastAsia="Calibri" w:hAnsi="Arial" w:cs="Arial"/>
          <w:sz w:val="24"/>
          <w:szCs w:val="24"/>
          <w:lang w:val="az-Latn-AZ"/>
        </w:rPr>
        <w:t xml:space="preserve"> şöbə müdiri vəzifəsinin tutulması məqsədilə</w:t>
      </w:r>
      <w:r w:rsidRPr="00A81F14">
        <w:rPr>
          <w:rFonts w:ascii="Arial" w:eastAsia="Calibri" w:hAnsi="Arial" w:cs="Arial"/>
          <w:sz w:val="24"/>
          <w:szCs w:val="24"/>
          <w:lang w:val="az-Latn-AZ"/>
        </w:rPr>
        <w:t xml:space="preserve"> ehtiyat kadrlar siyahısına daxil edilmə nəzərdə tutulmuş</w:t>
      </w:r>
      <w:r>
        <w:rPr>
          <w:rFonts w:ascii="Arial" w:eastAsia="Calibri" w:hAnsi="Arial" w:cs="Arial"/>
          <w:sz w:val="24"/>
          <w:szCs w:val="24"/>
          <w:lang w:val="az-Latn-AZ"/>
        </w:rPr>
        <w:t>dur (Ağdaş RİH, №32</w:t>
      </w:r>
      <w:r w:rsidRPr="00A81F14">
        <w:rPr>
          <w:rFonts w:ascii="Arial" w:eastAsia="Calibri" w:hAnsi="Arial" w:cs="Arial"/>
          <w:sz w:val="24"/>
          <w:szCs w:val="24"/>
          <w:lang w:val="az-Latn-AZ"/>
        </w:rPr>
        <w:t xml:space="preserve">). Həmçinin qiymətləndirmə nəticəsinə əsasən dövlət qulluqçusunun təlimə cəlb edilməli olduğu nəzərdə tutulsa da, əksər hallarda təlimin mövzusu barədə qeydlər aparılmamışdır. </w:t>
      </w:r>
    </w:p>
    <w:p w:rsidR="002C514D" w:rsidRPr="008C744E" w:rsidRDefault="002C514D" w:rsidP="002C514D">
      <w:pPr>
        <w:spacing w:after="0" w:line="240" w:lineRule="auto"/>
        <w:ind w:firstLine="567"/>
        <w:jc w:val="both"/>
        <w:rPr>
          <w:rFonts w:ascii="Arial" w:eastAsia="Calibri" w:hAnsi="Arial" w:cs="Arial"/>
          <w:sz w:val="24"/>
          <w:szCs w:val="24"/>
          <w:lang w:val="az-Latn-AZ"/>
        </w:rPr>
      </w:pPr>
      <w:r>
        <w:rPr>
          <w:rFonts w:ascii="Arial" w:eastAsia="Calibri" w:hAnsi="Arial" w:cs="Arial"/>
          <w:sz w:val="24"/>
          <w:szCs w:val="24"/>
          <w:lang w:val="az-Latn-AZ"/>
        </w:rPr>
        <w:t xml:space="preserve">Bir çox dövlət orqanlarında dövlət qulluqçusunun xidməti fəaliyyətinin qiymətləndirilməsinə əsasən verilmiş qiymətin əsaslandırılması düzgün qeyd edilməmişdir. Məsələn, 4,4 balla qiymətləndirilmiş dövlət qulluqçusunun xidməti fəaliyyətinin qiyməti </w:t>
      </w:r>
      <w:r w:rsidRPr="008C744E">
        <w:rPr>
          <w:rFonts w:ascii="Arial" w:eastAsia="Calibri" w:hAnsi="Arial" w:cs="Arial"/>
          <w:sz w:val="24"/>
          <w:szCs w:val="24"/>
          <w:lang w:val="az-Latn-AZ"/>
        </w:rPr>
        <w:t xml:space="preserve">“əla” kimi </w:t>
      </w:r>
      <w:r>
        <w:rPr>
          <w:rFonts w:ascii="Arial" w:eastAsia="Calibri" w:hAnsi="Arial" w:cs="Arial"/>
          <w:sz w:val="24"/>
          <w:szCs w:val="24"/>
          <w:lang w:val="az-Latn-AZ"/>
        </w:rPr>
        <w:t>əsaslandırılmışdır (Göygöl RİH №3).</w:t>
      </w:r>
    </w:p>
    <w:p w:rsidR="002C514D" w:rsidRPr="00C91ED0" w:rsidRDefault="002C514D" w:rsidP="002C514D">
      <w:pPr>
        <w:spacing w:after="0" w:line="240" w:lineRule="auto"/>
        <w:ind w:firstLine="567"/>
        <w:jc w:val="both"/>
        <w:rPr>
          <w:rFonts w:ascii="Arial" w:eastAsia="Calibri" w:hAnsi="Arial" w:cs="Arial"/>
          <w:sz w:val="24"/>
          <w:szCs w:val="24"/>
          <w:lang w:val="az-Latn-AZ"/>
        </w:rPr>
      </w:pPr>
      <w:r w:rsidRPr="00C91ED0">
        <w:rPr>
          <w:rFonts w:ascii="Arial" w:eastAsia="Calibri" w:hAnsi="Arial" w:cs="Arial"/>
          <w:sz w:val="24"/>
          <w:szCs w:val="24"/>
          <w:lang w:val="az-Latn-AZ"/>
        </w:rPr>
        <w:t>Səhiyyə Nazirliyi, Gənclər və İdman Nazirliyi,</w:t>
      </w:r>
      <w:r>
        <w:rPr>
          <w:rFonts w:ascii="Arial" w:eastAsia="Calibri" w:hAnsi="Arial" w:cs="Arial"/>
          <w:sz w:val="24"/>
          <w:szCs w:val="24"/>
          <w:lang w:val="az-Latn-AZ"/>
        </w:rPr>
        <w:t xml:space="preserve"> Müdafiə Nazirliyi, </w:t>
      </w:r>
      <w:r w:rsidRPr="00C91ED0">
        <w:rPr>
          <w:rFonts w:ascii="Arial" w:eastAsia="Calibri" w:hAnsi="Arial" w:cs="Arial"/>
          <w:sz w:val="24"/>
          <w:szCs w:val="24"/>
          <w:lang w:val="az-Latn-AZ"/>
        </w:rPr>
        <w:t>Mədəniyyət Nazirliyi</w:t>
      </w:r>
      <w:r>
        <w:rPr>
          <w:rFonts w:ascii="Arial" w:eastAsia="Calibri" w:hAnsi="Arial" w:cs="Arial"/>
          <w:sz w:val="24"/>
          <w:szCs w:val="24"/>
          <w:lang w:val="az-Latn-AZ"/>
        </w:rPr>
        <w:t xml:space="preserve">, </w:t>
      </w:r>
      <w:r w:rsidRPr="00C91ED0">
        <w:rPr>
          <w:rFonts w:ascii="Arial" w:eastAsia="Calibri" w:hAnsi="Arial" w:cs="Arial"/>
          <w:sz w:val="24"/>
          <w:szCs w:val="24"/>
          <w:lang w:val="az-Latn-AZ"/>
        </w:rPr>
        <w:t>Əqli Mülkiyyə</w:t>
      </w:r>
      <w:r>
        <w:rPr>
          <w:rFonts w:ascii="Arial" w:eastAsia="Calibri" w:hAnsi="Arial" w:cs="Arial"/>
          <w:sz w:val="24"/>
          <w:szCs w:val="24"/>
          <w:lang w:val="az-Latn-AZ"/>
        </w:rPr>
        <w:t xml:space="preserve">t Agentliyi, Dövlət Şəhərsalma və Arxitektura Komitəsi, </w:t>
      </w:r>
      <w:r w:rsidRPr="00C91ED0">
        <w:rPr>
          <w:rFonts w:ascii="Arial" w:eastAsia="Calibri" w:hAnsi="Arial" w:cs="Arial"/>
          <w:sz w:val="24"/>
          <w:szCs w:val="24"/>
          <w:lang w:val="az-Latn-AZ"/>
        </w:rPr>
        <w:t>Dövlət Turizm Agentliyi</w:t>
      </w:r>
      <w:r>
        <w:rPr>
          <w:rFonts w:ascii="Arial" w:eastAsia="Calibri" w:hAnsi="Arial" w:cs="Arial"/>
          <w:sz w:val="24"/>
          <w:szCs w:val="24"/>
          <w:lang w:val="az-Latn-AZ"/>
        </w:rPr>
        <w:t>, Ağdam Rayon İcra Hakimiyyəti, Goranboy Rayon İcra Hakimiyyəti, Ağstafa Rayon İcra Hakimiyyəti,</w:t>
      </w:r>
      <w:r w:rsidRPr="00B92707">
        <w:rPr>
          <w:rFonts w:ascii="Arial" w:eastAsia="Calibri" w:hAnsi="Arial" w:cs="Arial"/>
          <w:sz w:val="24"/>
          <w:szCs w:val="24"/>
          <w:lang w:val="az-Latn-AZ"/>
        </w:rPr>
        <w:t xml:space="preserve"> </w:t>
      </w:r>
      <w:r>
        <w:rPr>
          <w:rFonts w:ascii="Arial" w:eastAsia="Calibri" w:hAnsi="Arial" w:cs="Arial"/>
          <w:sz w:val="24"/>
          <w:szCs w:val="24"/>
          <w:lang w:val="az-Latn-AZ"/>
        </w:rPr>
        <w:t xml:space="preserve">Bakı Apellyasiya Məhkəməsi, Ağdam Rayon Məhkəməsi, Nəsimi Rayon Məhkəməsi, Cəlilabad Rayon Məhkəməsi, Gədəbəy Rayon Məhkəməsi, Kəlbəcər Rayon Məhkəməsi, Lənkəran Rayon Məhkəməsi </w:t>
      </w:r>
      <w:r w:rsidRPr="00C91ED0">
        <w:rPr>
          <w:rFonts w:ascii="Arial" w:eastAsia="Calibri" w:hAnsi="Arial" w:cs="Arial"/>
          <w:sz w:val="24"/>
          <w:szCs w:val="24"/>
          <w:lang w:val="az-Latn-AZ"/>
        </w:rPr>
        <w:t>tərəfindən təqdim edilmiş hesabat</w:t>
      </w:r>
      <w:r>
        <w:rPr>
          <w:rFonts w:ascii="Arial" w:eastAsia="Calibri" w:hAnsi="Arial" w:cs="Arial"/>
          <w:sz w:val="24"/>
          <w:szCs w:val="24"/>
          <w:lang w:val="az-Latn-AZ"/>
        </w:rPr>
        <w:t>lar</w:t>
      </w:r>
      <w:r w:rsidRPr="00C91ED0">
        <w:rPr>
          <w:rFonts w:ascii="Arial" w:eastAsia="Calibri" w:hAnsi="Arial" w:cs="Arial"/>
          <w:sz w:val="24"/>
          <w:szCs w:val="24"/>
          <w:lang w:val="az-Latn-AZ"/>
        </w:rPr>
        <w:t>da qiymətləndirmənin nəticələrinə əsasən tətbiq ediləcək tədbirlər ümumiyyətlə</w:t>
      </w:r>
      <w:r>
        <w:rPr>
          <w:rFonts w:ascii="Arial" w:eastAsia="Calibri" w:hAnsi="Arial" w:cs="Arial"/>
          <w:sz w:val="24"/>
          <w:szCs w:val="24"/>
          <w:lang w:val="az-Latn-AZ"/>
        </w:rPr>
        <w:t xml:space="preserve"> nəzərdə tutulmamışdır</w:t>
      </w:r>
      <w:r w:rsidRPr="00C91ED0">
        <w:rPr>
          <w:rFonts w:ascii="Arial" w:eastAsia="Calibri" w:hAnsi="Arial" w:cs="Arial"/>
          <w:sz w:val="24"/>
          <w:szCs w:val="24"/>
          <w:lang w:val="az-Latn-AZ"/>
        </w:rPr>
        <w:t>.</w:t>
      </w:r>
    </w:p>
    <w:p w:rsidR="002C514D" w:rsidRPr="008A3139" w:rsidRDefault="002C514D" w:rsidP="002C514D">
      <w:pPr>
        <w:spacing w:after="0" w:line="240" w:lineRule="auto"/>
        <w:ind w:firstLine="567"/>
        <w:jc w:val="both"/>
        <w:rPr>
          <w:rFonts w:ascii="Arial" w:eastAsia="Calibri" w:hAnsi="Arial" w:cs="Arial"/>
          <w:sz w:val="24"/>
          <w:szCs w:val="24"/>
          <w:lang w:val="az-Latn-AZ"/>
        </w:rPr>
      </w:pPr>
      <w:r>
        <w:rPr>
          <w:rFonts w:ascii="Arial" w:eastAsia="Calibri" w:hAnsi="Arial" w:cs="Arial"/>
          <w:sz w:val="24"/>
          <w:szCs w:val="24"/>
          <w:lang w:val="az-Latn-AZ"/>
        </w:rPr>
        <w:t>H</w:t>
      </w:r>
      <w:r w:rsidRPr="008A3139">
        <w:rPr>
          <w:rFonts w:ascii="Arial" w:eastAsia="Calibri" w:hAnsi="Arial" w:cs="Arial"/>
          <w:sz w:val="24"/>
          <w:szCs w:val="24"/>
          <w:lang w:val="az-Latn-AZ"/>
        </w:rPr>
        <w:t>esabatların təhlili zamanı əsasən rəhbər vəzifə tutan dövlət qulluqçularının yüksək balla qiymətləndirildiyi, daha aşağı  vəzifə tutan dövlət qulluqçularının isə aşağı qiymətlə qiymətləndirildiyi müəyyən edilmişdir.</w:t>
      </w:r>
    </w:p>
    <w:p w:rsidR="002C514D" w:rsidRPr="00180DC1" w:rsidRDefault="002C514D" w:rsidP="002C514D">
      <w:pPr>
        <w:spacing w:after="0" w:line="240" w:lineRule="auto"/>
        <w:ind w:firstLine="567"/>
        <w:jc w:val="both"/>
        <w:rPr>
          <w:rFonts w:ascii="Arial" w:eastAsia="Calibri" w:hAnsi="Arial" w:cs="Arial"/>
          <w:sz w:val="24"/>
          <w:szCs w:val="24"/>
          <w:lang w:val="az-Latn-AZ"/>
        </w:rPr>
      </w:pPr>
      <w:r w:rsidRPr="00180DC1">
        <w:rPr>
          <w:rFonts w:ascii="Arial" w:eastAsia="Calibri" w:hAnsi="Arial" w:cs="Arial"/>
          <w:sz w:val="24"/>
          <w:szCs w:val="24"/>
          <w:lang w:val="az-Latn-AZ"/>
        </w:rPr>
        <w:t>Məlumatlar öyrənilərkən dövlət qulluqçularının xidməti fəaliyyətinin qiymətləndirilməsi zamanı aşağıdakı nöqsanlara yol verildiyi aşkar edilmişdir:</w:t>
      </w:r>
    </w:p>
    <w:p w:rsidR="002C514D" w:rsidRPr="00180DC1" w:rsidRDefault="002C514D" w:rsidP="002C514D">
      <w:pPr>
        <w:numPr>
          <w:ilvl w:val="0"/>
          <w:numId w:val="1"/>
        </w:numPr>
        <w:spacing w:after="0" w:line="240" w:lineRule="auto"/>
        <w:ind w:left="714" w:hanging="357"/>
        <w:jc w:val="both"/>
        <w:rPr>
          <w:rFonts w:ascii="Arial" w:eastAsia="Calibri" w:hAnsi="Arial" w:cs="Arial"/>
          <w:sz w:val="24"/>
          <w:szCs w:val="24"/>
          <w:lang w:val="az-Latn-AZ"/>
        </w:rPr>
      </w:pPr>
      <w:r w:rsidRPr="00180DC1">
        <w:rPr>
          <w:rFonts w:ascii="Arial" w:eastAsia="Calibri" w:hAnsi="Arial" w:cs="Arial"/>
          <w:sz w:val="24"/>
          <w:szCs w:val="24"/>
          <w:lang w:val="az-Latn-AZ"/>
        </w:rPr>
        <w:t>qiymətləndirilmənin nəticələrinə d</w:t>
      </w:r>
      <w:r>
        <w:rPr>
          <w:rFonts w:ascii="Arial" w:eastAsia="Calibri" w:hAnsi="Arial" w:cs="Arial"/>
          <w:sz w:val="24"/>
          <w:szCs w:val="24"/>
          <w:lang w:val="az-Latn-AZ"/>
        </w:rPr>
        <w:t>air yekun hesabatlar 1 mart 2021</w:t>
      </w:r>
      <w:r w:rsidRPr="00180DC1">
        <w:rPr>
          <w:rFonts w:ascii="Arial" w:eastAsia="Calibri" w:hAnsi="Arial" w:cs="Arial"/>
          <w:sz w:val="24"/>
          <w:szCs w:val="24"/>
          <w:lang w:val="az-Latn-AZ"/>
        </w:rPr>
        <w:t xml:space="preserve">-ci il tarixədək </w:t>
      </w:r>
      <w:r w:rsidRPr="00180DC1">
        <w:rPr>
          <w:rFonts w:ascii="Arial" w:eastAsia="Calibri" w:hAnsi="Arial" w:cs="Arial"/>
          <w:color w:val="000000" w:themeColor="text1"/>
          <w:sz w:val="24"/>
          <w:szCs w:val="24"/>
          <w:lang w:val="az-Latn-AZ"/>
        </w:rPr>
        <w:t xml:space="preserve">Mərkəzə </w:t>
      </w:r>
      <w:r w:rsidRPr="00180DC1">
        <w:rPr>
          <w:rFonts w:ascii="Arial" w:eastAsia="Calibri" w:hAnsi="Arial" w:cs="Arial"/>
          <w:sz w:val="24"/>
          <w:szCs w:val="24"/>
          <w:lang w:val="az-Latn-AZ"/>
        </w:rPr>
        <w:t>təqdim edilməli olduğu halda bir sıra dövlət orqanları həmin hesabatları daha gec tarixlərdə təqdim etmişdirlər;</w:t>
      </w:r>
    </w:p>
    <w:p w:rsidR="002C514D" w:rsidRPr="00180DC1" w:rsidRDefault="002C514D" w:rsidP="002C514D">
      <w:pPr>
        <w:numPr>
          <w:ilvl w:val="0"/>
          <w:numId w:val="1"/>
        </w:numPr>
        <w:spacing w:after="0" w:line="240" w:lineRule="auto"/>
        <w:ind w:left="714" w:hanging="357"/>
        <w:jc w:val="both"/>
        <w:rPr>
          <w:rFonts w:ascii="Arial" w:eastAsia="Calibri" w:hAnsi="Arial" w:cs="Arial"/>
          <w:sz w:val="24"/>
          <w:szCs w:val="24"/>
          <w:lang w:val="az-Latn-AZ"/>
        </w:rPr>
      </w:pPr>
      <w:r w:rsidRPr="00180DC1">
        <w:rPr>
          <w:rFonts w:ascii="Arial" w:eastAsia="Calibri" w:hAnsi="Arial" w:cs="Arial"/>
          <w:sz w:val="24"/>
          <w:szCs w:val="24"/>
          <w:lang w:val="az-Latn-AZ"/>
        </w:rPr>
        <w:t xml:space="preserve">bir sıra hallarda bilavasitə rəhbərlər tərəfindən dövlət qulluqçularının xidməti fəaliyyətinə qiymət verilərkən formal yanaşmalara yol verilmiş, dövlət orqanı üzrə bütün dövlət qulluqçularının xidməti fəaliyyətinə yüksək qiymət verilmişdir. Bununla da dövlət qulluqçusunun xidməti fəaliyyətinin qiymətləndirilməsi zamanı bilavasitə rəhbər tərəfindən </w:t>
      </w:r>
      <w:r w:rsidRPr="00180DC1">
        <w:rPr>
          <w:rFonts w:ascii="Arial" w:eastAsia="Calibri" w:hAnsi="Arial" w:cs="Arial"/>
          <w:bCs/>
          <w:sz w:val="24"/>
          <w:szCs w:val="24"/>
          <w:lang w:val="az-Latn-AZ"/>
        </w:rPr>
        <w:t>həddindən artıq yumşaqlıq (Excessive Lenience) adlanan mümkün səhvə yol verilmişdir;</w:t>
      </w:r>
    </w:p>
    <w:p w:rsidR="002C514D" w:rsidRPr="00180DC1" w:rsidRDefault="002C514D" w:rsidP="002C514D">
      <w:pPr>
        <w:numPr>
          <w:ilvl w:val="0"/>
          <w:numId w:val="1"/>
        </w:numPr>
        <w:spacing w:after="0" w:line="240" w:lineRule="auto"/>
        <w:ind w:left="714" w:hanging="357"/>
        <w:jc w:val="both"/>
        <w:rPr>
          <w:rFonts w:ascii="Arial" w:eastAsia="Calibri" w:hAnsi="Arial" w:cs="Arial"/>
          <w:sz w:val="24"/>
          <w:szCs w:val="24"/>
          <w:lang w:val="az-Latn-AZ"/>
        </w:rPr>
      </w:pPr>
      <w:r w:rsidRPr="00180DC1">
        <w:rPr>
          <w:rFonts w:ascii="Arial" w:eastAsia="Calibri" w:hAnsi="Arial" w:cs="Arial"/>
          <w:sz w:val="24"/>
          <w:szCs w:val="24"/>
          <w:lang w:val="az-Latn-AZ"/>
        </w:rPr>
        <w:t xml:space="preserve"> bir sıra hallarda dövlət orqanı üzrə bütün dövlət qulluqçularının xidməti fəaliyyəti orta qiymətlə qiymətləndirilmişdir. Bununla da dövlət qulluqçusunun xidməti fəaliyyətinin qiymətləndirilməsi zamanı bilavasitə rəhbər tərəfindən </w:t>
      </w:r>
      <w:r w:rsidRPr="00180DC1">
        <w:rPr>
          <w:rFonts w:ascii="Arial" w:eastAsia="Calibri" w:hAnsi="Arial" w:cs="Arial"/>
          <w:bCs/>
          <w:sz w:val="24"/>
          <w:szCs w:val="24"/>
          <w:lang w:val="az-Latn-AZ"/>
        </w:rPr>
        <w:t>mərkəzi tendensiya (Central Tendency) adlanan mümkün səhvə yol verilmişdir;</w:t>
      </w:r>
    </w:p>
    <w:p w:rsidR="002C514D" w:rsidRPr="00180DC1" w:rsidRDefault="002C514D" w:rsidP="002C514D">
      <w:pPr>
        <w:numPr>
          <w:ilvl w:val="0"/>
          <w:numId w:val="1"/>
        </w:numPr>
        <w:spacing w:after="0" w:line="240" w:lineRule="auto"/>
        <w:ind w:left="714" w:hanging="357"/>
        <w:jc w:val="both"/>
        <w:rPr>
          <w:rFonts w:ascii="Arial" w:eastAsia="Calibri" w:hAnsi="Arial" w:cs="Arial"/>
          <w:sz w:val="24"/>
          <w:szCs w:val="24"/>
          <w:lang w:val="az-Latn-AZ"/>
        </w:rPr>
      </w:pPr>
      <w:r w:rsidRPr="00180DC1">
        <w:rPr>
          <w:rFonts w:ascii="Arial" w:eastAsia="Calibri" w:hAnsi="Arial" w:cs="Arial"/>
          <w:sz w:val="24"/>
          <w:szCs w:val="24"/>
          <w:lang w:val="az-Latn-AZ"/>
        </w:rPr>
        <w:t>bir sıra hallarda dövlət qulluqçusunun xidməti fəaliyyətinin qiymətləndirilməsinin nəticəsinə uyğun olaraq onun barəsində tətbiq olunması nəzərdə tutulan tədbir həmin qiymətə dair “Dövlət qulluqçusunun xidməti fəaliyyətinin qiymətləndirilməsi Qaydaları” ilə müəyyən edilmiş tədbirlərə uyğun seçilməmişdir;</w:t>
      </w:r>
    </w:p>
    <w:p w:rsidR="002C514D" w:rsidRPr="00ED255D" w:rsidRDefault="002C514D" w:rsidP="002C514D">
      <w:pPr>
        <w:numPr>
          <w:ilvl w:val="0"/>
          <w:numId w:val="1"/>
        </w:numPr>
        <w:spacing w:after="0" w:line="240" w:lineRule="auto"/>
        <w:jc w:val="both"/>
        <w:rPr>
          <w:rFonts w:ascii="Arial" w:eastAsia="Calibri" w:hAnsi="Arial" w:cs="Arial"/>
          <w:sz w:val="24"/>
          <w:szCs w:val="24"/>
          <w:lang w:val="az-Latn-AZ"/>
        </w:rPr>
      </w:pPr>
      <w:r w:rsidRPr="00ED255D">
        <w:rPr>
          <w:rFonts w:ascii="Arial" w:eastAsia="Calibri" w:hAnsi="Arial" w:cs="Arial"/>
          <w:sz w:val="24"/>
          <w:szCs w:val="24"/>
          <w:lang w:val="az-Latn-AZ"/>
        </w:rPr>
        <w:t>bir sıra hallarda dövlət qulluqçusunun iş fəaliyyətinin və bacarıqlarının təkmilləşdirilməsinə ehtiyac olduğu qeyd olunsa da, təkmilləşdirilməli olan bacar</w:t>
      </w:r>
      <w:r w:rsidR="007A5EE1">
        <w:rPr>
          <w:rFonts w:ascii="Arial" w:eastAsia="Calibri" w:hAnsi="Arial" w:cs="Arial"/>
          <w:sz w:val="24"/>
          <w:szCs w:val="24"/>
          <w:lang w:val="az-Latn-AZ"/>
        </w:rPr>
        <w:t xml:space="preserve">ıqlar qeyd </w:t>
      </w:r>
      <w:r w:rsidR="007A5EE1" w:rsidRPr="008627B4">
        <w:rPr>
          <w:rFonts w:ascii="Arial" w:eastAsia="Calibri" w:hAnsi="Arial" w:cs="Arial"/>
          <w:sz w:val="24"/>
          <w:szCs w:val="24"/>
          <w:lang w:val="az-Latn-AZ"/>
        </w:rPr>
        <w:t>olunmamışdır.</w:t>
      </w:r>
    </w:p>
    <w:p w:rsidR="002C514D" w:rsidRPr="00180DC1" w:rsidRDefault="002C514D" w:rsidP="002C514D">
      <w:pPr>
        <w:spacing w:after="0" w:line="240" w:lineRule="auto"/>
        <w:ind w:firstLine="567"/>
        <w:jc w:val="both"/>
        <w:rPr>
          <w:rFonts w:ascii="Arial" w:eastAsia="Calibri" w:hAnsi="Arial" w:cs="Arial"/>
          <w:strike/>
          <w:color w:val="FF0000"/>
          <w:sz w:val="24"/>
          <w:szCs w:val="24"/>
          <w:lang w:val="az-Latn-AZ"/>
        </w:rPr>
      </w:pPr>
      <w:r w:rsidRPr="00180DC1">
        <w:rPr>
          <w:rFonts w:ascii="Arial" w:eastAsia="Calibri" w:hAnsi="Arial" w:cs="Arial"/>
          <w:color w:val="FF0000"/>
          <w:sz w:val="24"/>
          <w:szCs w:val="24"/>
          <w:lang w:val="az-Latn-AZ"/>
        </w:rPr>
        <w:t xml:space="preserve">  </w:t>
      </w:r>
    </w:p>
    <w:p w:rsidR="002C514D" w:rsidRPr="00180DC1" w:rsidRDefault="002C514D" w:rsidP="002C514D">
      <w:pPr>
        <w:rPr>
          <w:lang w:val="az-Latn-AZ"/>
        </w:rPr>
      </w:pPr>
    </w:p>
    <w:p w:rsidR="00901BE9" w:rsidRPr="002C514D" w:rsidRDefault="00901BE9">
      <w:pPr>
        <w:rPr>
          <w:lang w:val="az-Latn-AZ"/>
        </w:rPr>
      </w:pPr>
      <w:bookmarkStart w:id="0" w:name="_GoBack"/>
      <w:bookmarkEnd w:id="0"/>
    </w:p>
    <w:sectPr w:rsidR="00901BE9" w:rsidRPr="002C514D" w:rsidSect="00E028B3">
      <w:pgSz w:w="12240" w:h="15840"/>
      <w:pgMar w:top="964" w:right="680" w:bottom="90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ource Sans Pro">
    <w:altName w:val="Cambria Math"/>
    <w:charset w:val="CC"/>
    <w:family w:val="swiss"/>
    <w:pitch w:val="variable"/>
    <w:sig w:usb0="00000001"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E23933"/>
    <w:multiLevelType w:val="hybridMultilevel"/>
    <w:tmpl w:val="91726B38"/>
    <w:lvl w:ilvl="0" w:tplc="040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3B1"/>
    <w:rsid w:val="002C514D"/>
    <w:rsid w:val="00642028"/>
    <w:rsid w:val="007A5EE1"/>
    <w:rsid w:val="008627B4"/>
    <w:rsid w:val="00901BE9"/>
    <w:rsid w:val="009543B1"/>
    <w:rsid w:val="00AD2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6A2D19-B6E7-476C-AF64-A442413E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D"/>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02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3"/>
    </mc:Choice>
    <mc:Fallback>
      <c:style val="23"/>
    </mc:Fallback>
  </mc:AlternateContent>
  <c:chart>
    <c:title>
      <c:tx>
        <c:rich>
          <a:bodyPr/>
          <a:lstStyle/>
          <a:p>
            <a:pPr>
              <a:defRPr/>
            </a:pPr>
            <a:r>
              <a:rPr lang="az-Latn-AZ" sz="1400"/>
              <a:t>2020-cu il ərzində xidməti fəaliyyəti qiymətləndirilmiş dövlət qulluqçuları</a:t>
            </a:r>
            <a:r>
              <a:rPr lang="az-Latn-AZ" sz="1400" baseline="0"/>
              <a:t> haqqında məlumat</a:t>
            </a:r>
            <a:endParaRPr lang="en-US" sz="1400"/>
          </a:p>
        </c:rich>
      </c:tx>
      <c:layout>
        <c:manualLayout>
          <c:xMode val="edge"/>
          <c:yMode val="edge"/>
          <c:x val="0.17274042824107952"/>
          <c:y val="2.3809523809523808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sayı</c:v>
                </c:pt>
              </c:strCache>
            </c:strRef>
          </c:tx>
          <c:dLbls>
            <c:dLbl>
              <c:idx val="0"/>
              <c:layout/>
              <c:tx>
                <c:rich>
                  <a:bodyPr/>
                  <a:lstStyle/>
                  <a:p>
                    <a:r>
                      <a:rPr lang="en-US"/>
                      <a:t>19.8%%</a:t>
                    </a:r>
                  </a:p>
                </c:rich>
              </c:tx>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0-6C35-4759-BF5D-8807919DE044}"/>
                </c:ext>
              </c:extLst>
            </c:dLbl>
            <c:dLbl>
              <c:idx val="1"/>
              <c:layout>
                <c:manualLayout>
                  <c:x val="-4.9083438222638567E-2"/>
                  <c:y val="-0.20767216597925259"/>
                </c:manualLayout>
              </c:layout>
              <c:tx>
                <c:rich>
                  <a:bodyPr/>
                  <a:lstStyle/>
                  <a:p>
                    <a:r>
                      <a:rPr lang="en-US"/>
                      <a:t>58.6%</a:t>
                    </a:r>
                  </a:p>
                </c:rich>
              </c:tx>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6C35-4759-BF5D-8807919DE044}"/>
                </c:ext>
              </c:extLst>
            </c:dLbl>
            <c:dLbl>
              <c:idx val="2"/>
              <c:layout/>
              <c:tx>
                <c:rich>
                  <a:bodyPr/>
                  <a:lstStyle/>
                  <a:p>
                    <a:r>
                      <a:rPr lang="en-US"/>
                      <a:t>21.3%</a:t>
                    </a:r>
                  </a:p>
                </c:rich>
              </c:tx>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6C35-4759-BF5D-8807919DE044}"/>
                </c:ext>
              </c:extLst>
            </c:dLbl>
            <c:dLbl>
              <c:idx val="3"/>
              <c:layout/>
              <c:tx>
                <c:rich>
                  <a:bodyPr/>
                  <a:lstStyle/>
                  <a:p>
                    <a:r>
                      <a:rPr lang="en-US"/>
                      <a:t>0.3%</a:t>
                    </a:r>
                  </a:p>
                </c:rich>
              </c:tx>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6C35-4759-BF5D-8807919DE044}"/>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Sheet1!$A$2:$A$5</c:f>
              <c:strCache>
                <c:ptCount val="4"/>
                <c:pt idx="0">
                  <c:v>əla</c:v>
                </c:pt>
                <c:pt idx="1">
                  <c:v>yaxşı</c:v>
                </c:pt>
                <c:pt idx="2">
                  <c:v>qənaətbəxş</c:v>
                </c:pt>
                <c:pt idx="3">
                  <c:v>qeyri-qənaətbəxş</c:v>
                </c:pt>
              </c:strCache>
            </c:strRef>
          </c:cat>
          <c:val>
            <c:numRef>
              <c:f>Sheet1!$B$2:$B$5</c:f>
              <c:numCache>
                <c:formatCode>General</c:formatCode>
                <c:ptCount val="4"/>
                <c:pt idx="0">
                  <c:v>2228</c:v>
                </c:pt>
                <c:pt idx="1">
                  <c:v>6603</c:v>
                </c:pt>
                <c:pt idx="2">
                  <c:v>2395</c:v>
                </c:pt>
                <c:pt idx="3">
                  <c:v>35</c:v>
                </c:pt>
              </c:numCache>
            </c:numRef>
          </c:val>
          <c:extLst>
            <c:ext xmlns:c16="http://schemas.microsoft.com/office/drawing/2014/chart" uri="{C3380CC4-5D6E-409C-BE32-E72D297353CC}">
              <c16:uniqueId val="{00000004-6C35-4759-BF5D-8807919DE044}"/>
            </c:ext>
          </c:extLst>
        </c:ser>
        <c:dLbls>
          <c:showLegendKey val="0"/>
          <c:showVal val="0"/>
          <c:showCatName val="0"/>
          <c:showSerName val="0"/>
          <c:showPercent val="1"/>
          <c:showBubbleSize val="0"/>
          <c:showLeaderLines val="1"/>
        </c:dLbls>
      </c:pie3D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1807</Words>
  <Characters>10302</Characters>
  <Application>Microsoft Office Word</Application>
  <DocSecurity>0</DocSecurity>
  <Lines>85</Lines>
  <Paragraphs>24</Paragraphs>
  <ScaleCrop>false</ScaleCrop>
  <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Elnur Abbasov</dc:creator>
  <cp:keywords/>
  <dc:description/>
  <cp:lastModifiedBy>Elnur Abbasov</cp:lastModifiedBy>
  <cp:revision>7</cp:revision>
  <dcterms:created xsi:type="dcterms:W3CDTF">2021-05-31T05:28:00Z</dcterms:created>
  <dcterms:modified xsi:type="dcterms:W3CDTF">2021-06-01T13:49:00Z</dcterms:modified>
</cp:coreProperties>
</file>